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e44ec7523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ef9e5a0c8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Shannon Villas,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8d1de901c4734" /><Relationship Type="http://schemas.openxmlformats.org/officeDocument/2006/relationships/numbering" Target="/word/numbering.xml" Id="R87dfd7b28bd14cd1" /><Relationship Type="http://schemas.openxmlformats.org/officeDocument/2006/relationships/settings" Target="/word/settings.xml" Id="R0520cac2d84243d2" /><Relationship Type="http://schemas.openxmlformats.org/officeDocument/2006/relationships/image" Target="/word/media/681e13cb-660d-409b-b0bf-11fcbab231a2.png" Id="R2b5ef9e5a0c84ae9" /></Relationships>
</file>