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2b8b5cb1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3a2ea863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 Top,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9fd9ac9e647da" /><Relationship Type="http://schemas.openxmlformats.org/officeDocument/2006/relationships/numbering" Target="/word/numbering.xml" Id="Rf4f1148b5f8a4c8e" /><Relationship Type="http://schemas.openxmlformats.org/officeDocument/2006/relationships/settings" Target="/word/settings.xml" Id="Ra8a30429adaa4a8c" /><Relationship Type="http://schemas.openxmlformats.org/officeDocument/2006/relationships/image" Target="/word/media/6341a955-6c02-461b-83ff-20e57ec85a78.png" Id="R91323a2ea8634a53" /></Relationships>
</file>