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1908bce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34a07e3b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Sharphagen,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916d73f34a92" /><Relationship Type="http://schemas.openxmlformats.org/officeDocument/2006/relationships/numbering" Target="/word/numbering.xml" Id="R1737417af3b2474f" /><Relationship Type="http://schemas.openxmlformats.org/officeDocument/2006/relationships/settings" Target="/word/settings.xml" Id="R2a21b2a786c64459" /><Relationship Type="http://schemas.openxmlformats.org/officeDocument/2006/relationships/image" Target="/word/media/7493141f-5c43-4428-9cbc-8ddf160f7b8f.png" Id="Rdb8e34a07e3b46bd" /></Relationships>
</file>