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36f5870e8648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5281c90d8947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Shear,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c2abc847474a96" /><Relationship Type="http://schemas.openxmlformats.org/officeDocument/2006/relationships/numbering" Target="/word/numbering.xml" Id="Ra0b9f60ef7b6437e" /><Relationship Type="http://schemas.openxmlformats.org/officeDocument/2006/relationships/settings" Target="/word/settings.xml" Id="R20278e515fe54512" /><Relationship Type="http://schemas.openxmlformats.org/officeDocument/2006/relationships/image" Target="/word/media/b6168319-2585-4e3b-b62c-f459171b3b28.png" Id="Rb75281c90d894786" /></Relationships>
</file>