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913c285c9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476cdf7e67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Sheep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e982910ea4ef1" /><Relationship Type="http://schemas.openxmlformats.org/officeDocument/2006/relationships/numbering" Target="/word/numbering.xml" Id="R85535f5de59e4b16" /><Relationship Type="http://schemas.openxmlformats.org/officeDocument/2006/relationships/settings" Target="/word/settings.xml" Id="Ra642c1f1d86c45f1" /><Relationship Type="http://schemas.openxmlformats.org/officeDocument/2006/relationships/image" Target="/word/media/32307911-aeb4-482a-8040-72129f7e6b11.png" Id="R5d476cdf7e674d0c" /></Relationships>
</file>