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f0424cebc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2deccba15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Homesteads Project,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ad21f7223455c" /><Relationship Type="http://schemas.openxmlformats.org/officeDocument/2006/relationships/numbering" Target="/word/numbering.xml" Id="R3a2e215ce5ca4862" /><Relationship Type="http://schemas.openxmlformats.org/officeDocument/2006/relationships/settings" Target="/word/settings.xml" Id="R25604ce99efb463f" /><Relationship Type="http://schemas.openxmlformats.org/officeDocument/2006/relationships/image" Target="/word/media/2b0d84e7-a268-41a8-a77e-c36c23062075.png" Id="R58f2deccba154ec1" /></Relationships>
</file>