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52d6c3483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bce330153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2a09fa13c430c" /><Relationship Type="http://schemas.openxmlformats.org/officeDocument/2006/relationships/numbering" Target="/word/numbering.xml" Id="R06adeba11f204eec" /><Relationship Type="http://schemas.openxmlformats.org/officeDocument/2006/relationships/settings" Target="/word/settings.xml" Id="Rd0f6b86ad1ba4c64" /><Relationship Type="http://schemas.openxmlformats.org/officeDocument/2006/relationships/image" Target="/word/media/8b78fa87-4e2e-444e-88db-9b3407981491.png" Id="Rea5bce3301534c49" /></Relationships>
</file>