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60a83cfc9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67ba4dde8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Shenandoah Square,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6e54e32054d00" /><Relationship Type="http://schemas.openxmlformats.org/officeDocument/2006/relationships/numbering" Target="/word/numbering.xml" Id="R0ead2f3af6924075" /><Relationship Type="http://schemas.openxmlformats.org/officeDocument/2006/relationships/settings" Target="/word/settings.xml" Id="R9edf82a7b8d7449c" /><Relationship Type="http://schemas.openxmlformats.org/officeDocument/2006/relationships/image" Target="/word/media/39f7d86b-6f96-45c2-bc87-1e47f23b93eb.png" Id="R39267ba4dde84126" /></Relationships>
</file>