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9f62af54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c846edb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Shepherd Creek County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59ec8c6f8486f" /><Relationship Type="http://schemas.openxmlformats.org/officeDocument/2006/relationships/numbering" Target="/word/numbering.xml" Id="R6413eb18d70043d7" /><Relationship Type="http://schemas.openxmlformats.org/officeDocument/2006/relationships/settings" Target="/word/settings.xml" Id="R331e682eff2d4dc0" /><Relationship Type="http://schemas.openxmlformats.org/officeDocument/2006/relationships/image" Target="/word/media/e62dd1bd-e702-46ff-9937-3c939eead057.png" Id="R234fc846edbf4e72" /></Relationships>
</file>