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194b3cddb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bade8c7c7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Sheppard,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81ef93f8747d1" /><Relationship Type="http://schemas.openxmlformats.org/officeDocument/2006/relationships/numbering" Target="/word/numbering.xml" Id="R88af2ea011564424" /><Relationship Type="http://schemas.openxmlformats.org/officeDocument/2006/relationships/settings" Target="/word/settings.xml" Id="Rccde38b001e1457b" /><Relationship Type="http://schemas.openxmlformats.org/officeDocument/2006/relationships/image" Target="/word/media/098d970f-4fae-46e9-9f16-27a9d9c86c21.png" Id="R3cdbade8c7c740cb" /></Relationships>
</file>