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086317a49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35f6db5e4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Sheppards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045ef6c444983" /><Relationship Type="http://schemas.openxmlformats.org/officeDocument/2006/relationships/numbering" Target="/word/numbering.xml" Id="Rfe326f0515334b63" /><Relationship Type="http://schemas.openxmlformats.org/officeDocument/2006/relationships/settings" Target="/word/settings.xml" Id="R02631d91814d4363" /><Relationship Type="http://schemas.openxmlformats.org/officeDocument/2006/relationships/image" Target="/word/media/b5541a75-a26c-484b-aaca-a5cd18a2a8f4.png" Id="Rdfa35f6db5e44598" /></Relationships>
</file>