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82e4f7799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1b9a9d766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Sherman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a702a4cf24e6b" /><Relationship Type="http://schemas.openxmlformats.org/officeDocument/2006/relationships/numbering" Target="/word/numbering.xml" Id="R1598473122594b4f" /><Relationship Type="http://schemas.openxmlformats.org/officeDocument/2006/relationships/settings" Target="/word/settings.xml" Id="R9d49914593034969" /><Relationship Type="http://schemas.openxmlformats.org/officeDocument/2006/relationships/image" Target="/word/media/9b24b778-979a-49d1-a559-2ebc45df479f.png" Id="Rbfb1b9a9d7664cb2" /></Relationships>
</file>