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c04245e664f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ab0825ff9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Shields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8f4a7ba5540a0" /><Relationship Type="http://schemas.openxmlformats.org/officeDocument/2006/relationships/numbering" Target="/word/numbering.xml" Id="Ra1679211a747476f" /><Relationship Type="http://schemas.openxmlformats.org/officeDocument/2006/relationships/settings" Target="/word/settings.xml" Id="Re650b6681a4f4e9c" /><Relationship Type="http://schemas.openxmlformats.org/officeDocument/2006/relationships/image" Target="/word/media/e7c7a062-f92a-4681-9e86-566db5d53808.png" Id="R878ab0825ff94bbc" /></Relationships>
</file>