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f1f1b074c4b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6b7ef1fee349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Shipps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6eefa5ed345b2" /><Relationship Type="http://schemas.openxmlformats.org/officeDocument/2006/relationships/numbering" Target="/word/numbering.xml" Id="R5e98ca522d634325" /><Relationship Type="http://schemas.openxmlformats.org/officeDocument/2006/relationships/settings" Target="/word/settings.xml" Id="Rac81c47e1aa2466e" /><Relationship Type="http://schemas.openxmlformats.org/officeDocument/2006/relationships/image" Target="/word/media/e2019ab2-1285-4602-afa2-f28ca141a6ed.png" Id="R346b7ef1fee349e9" /></Relationships>
</file>