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b5c452afc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d7226242a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Shirley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ae07577c14285" /><Relationship Type="http://schemas.openxmlformats.org/officeDocument/2006/relationships/numbering" Target="/word/numbering.xml" Id="Ra327c5fc69fc4c9b" /><Relationship Type="http://schemas.openxmlformats.org/officeDocument/2006/relationships/settings" Target="/word/settings.xml" Id="R050d776fc9b44f8b" /><Relationship Type="http://schemas.openxmlformats.org/officeDocument/2006/relationships/image" Target="/word/media/a3fd62cd-badd-435c-b499-af2ab7088f30.png" Id="Rcb9d7226242a42e7" /></Relationships>
</file>