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ad850677948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65d85b27d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cdfd06e464a24" /><Relationship Type="http://schemas.openxmlformats.org/officeDocument/2006/relationships/numbering" Target="/word/numbering.xml" Id="R26453c3c6bd647c1" /><Relationship Type="http://schemas.openxmlformats.org/officeDocument/2006/relationships/settings" Target="/word/settings.xml" Id="Rd8e90d6c470347eb" /><Relationship Type="http://schemas.openxmlformats.org/officeDocument/2006/relationships/image" Target="/word/media/2c55dbcb-26e1-47e7-803a-8bf393a5c6f3.png" Id="Rd7865d85b27d42dd" /></Relationships>
</file>