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13a1faa27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1b8bf3f86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Shooktown,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3f810f12b4e13" /><Relationship Type="http://schemas.openxmlformats.org/officeDocument/2006/relationships/numbering" Target="/word/numbering.xml" Id="R5d6d1233c253434b" /><Relationship Type="http://schemas.openxmlformats.org/officeDocument/2006/relationships/settings" Target="/word/settings.xml" Id="R9d9666ae013743c1" /><Relationship Type="http://schemas.openxmlformats.org/officeDocument/2006/relationships/image" Target="/word/media/cc8006d8-be39-462d-8dae-03c06147c0cb.png" Id="R6cf1b8bf3f8643a7" /></Relationships>
</file>