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509ce584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1d8f132a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Shoreham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1e86970234c45" /><Relationship Type="http://schemas.openxmlformats.org/officeDocument/2006/relationships/numbering" Target="/word/numbering.xml" Id="R6041c7bbd37a45cb" /><Relationship Type="http://schemas.openxmlformats.org/officeDocument/2006/relationships/settings" Target="/word/settings.xml" Id="R3b8aba5725da40f1" /><Relationship Type="http://schemas.openxmlformats.org/officeDocument/2006/relationships/image" Target="/word/media/010625a8-1c29-4a05-b721-388e3478fb10.png" Id="R39f1d8f132a648fb" /></Relationships>
</file>