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2a818fbda4e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d874c9e1f47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Shoshone Hills,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9001ac9cf84ae7" /><Relationship Type="http://schemas.openxmlformats.org/officeDocument/2006/relationships/numbering" Target="/word/numbering.xml" Id="R537c6afba05f48f0" /><Relationship Type="http://schemas.openxmlformats.org/officeDocument/2006/relationships/settings" Target="/word/settings.xml" Id="R7644316d44444ac0" /><Relationship Type="http://schemas.openxmlformats.org/officeDocument/2006/relationships/image" Target="/word/media/b15ef274-ebae-4e88-bd17-810be8e22f6e.png" Id="Rc0bd874c9e1f47a3" /></Relationships>
</file>