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621d1b396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9d7ea93e6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Shrub Oak,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0f7de95b2407e" /><Relationship Type="http://schemas.openxmlformats.org/officeDocument/2006/relationships/numbering" Target="/word/numbering.xml" Id="R013c6d274bdf4a7f" /><Relationship Type="http://schemas.openxmlformats.org/officeDocument/2006/relationships/settings" Target="/word/settings.xml" Id="Re1425130708c42d1" /><Relationship Type="http://schemas.openxmlformats.org/officeDocument/2006/relationships/image" Target="/word/media/576dddd1-e33e-486c-a63c-74fb70fea92c.png" Id="R2049d7ea93e64260" /></Relationships>
</file>