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ce3b821f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c4fbda9be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6d62ae754490f" /><Relationship Type="http://schemas.openxmlformats.org/officeDocument/2006/relationships/numbering" Target="/word/numbering.xml" Id="R96fe1d3dcd2049db" /><Relationship Type="http://schemas.openxmlformats.org/officeDocument/2006/relationships/settings" Target="/word/settings.xml" Id="R04eb2f0da3da4957" /><Relationship Type="http://schemas.openxmlformats.org/officeDocument/2006/relationships/image" Target="/word/media/76251a7b-801b-4063-b1b7-2460b8a0a248.png" Id="Rb91c4fbda9be4131" /></Relationships>
</file>