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0e94affaee41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828546d7d44d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Siddon,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22beecc93e4e97" /><Relationship Type="http://schemas.openxmlformats.org/officeDocument/2006/relationships/numbering" Target="/word/numbering.xml" Id="R99f95737cf934492" /><Relationship Type="http://schemas.openxmlformats.org/officeDocument/2006/relationships/settings" Target="/word/settings.xml" Id="R961292f9f75c4046" /><Relationship Type="http://schemas.openxmlformats.org/officeDocument/2006/relationships/image" Target="/word/media/69e523cf-1f01-4e0c-b491-1f4fc9698cf2.png" Id="R90828546d7d44dd7" /></Relationships>
</file>