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b55bba2ee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bee6bebb1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Sierra Knoll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402993e7e47e8" /><Relationship Type="http://schemas.openxmlformats.org/officeDocument/2006/relationships/numbering" Target="/word/numbering.xml" Id="R4bfac8a3a7f340ff" /><Relationship Type="http://schemas.openxmlformats.org/officeDocument/2006/relationships/settings" Target="/word/settings.xml" Id="R64f475e8e32f4b37" /><Relationship Type="http://schemas.openxmlformats.org/officeDocument/2006/relationships/image" Target="/word/media/af1e0f0f-8cc8-437d-9a01-16cac5a5533c.png" Id="R06cbee6bebb140f1" /></Relationships>
</file>