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6b0e4176d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1986df817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Maples,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101cf8cf741ec" /><Relationship Type="http://schemas.openxmlformats.org/officeDocument/2006/relationships/numbering" Target="/word/numbering.xml" Id="R3fe6a56a647f4b7c" /><Relationship Type="http://schemas.openxmlformats.org/officeDocument/2006/relationships/settings" Target="/word/settings.xml" Id="R09de515999ac4bf3" /><Relationship Type="http://schemas.openxmlformats.org/officeDocument/2006/relationships/image" Target="/word/media/f14d7a38-a1c1-47b2-820d-093e59c7013e.png" Id="R32f1986df8174acf" /></Relationships>
</file>