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629aec2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a26e867a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b01de95834091" /><Relationship Type="http://schemas.openxmlformats.org/officeDocument/2006/relationships/numbering" Target="/word/numbering.xml" Id="Racb1e2d1d96a4c46" /><Relationship Type="http://schemas.openxmlformats.org/officeDocument/2006/relationships/settings" Target="/word/settings.xml" Id="R8f952f2a5a2b4344" /><Relationship Type="http://schemas.openxmlformats.org/officeDocument/2006/relationships/image" Target="/word/media/ac9257a5-6002-42ab-83b0-1855c7b42071.png" Id="R13cba26e867a4ab1" /></Relationships>
</file>