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8686bd8c3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a21d580a8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Simpson,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b7cc6ca1f4c98" /><Relationship Type="http://schemas.openxmlformats.org/officeDocument/2006/relationships/numbering" Target="/word/numbering.xml" Id="R215e33ad7251475b" /><Relationship Type="http://schemas.openxmlformats.org/officeDocument/2006/relationships/settings" Target="/word/settings.xml" Id="R37c9b697d2d3450c" /><Relationship Type="http://schemas.openxmlformats.org/officeDocument/2006/relationships/image" Target="/word/media/b3979524-aa81-49b7-b0c7-3d8e5f8b9342.png" Id="R630a21d580a84d8b" /></Relationships>
</file>