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da7292d1f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0827d2bb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60b60788a4075" /><Relationship Type="http://schemas.openxmlformats.org/officeDocument/2006/relationships/numbering" Target="/word/numbering.xml" Id="Rf64843f4c80e43e2" /><Relationship Type="http://schemas.openxmlformats.org/officeDocument/2006/relationships/settings" Target="/word/settings.xml" Id="R766692d6de3f4a10" /><Relationship Type="http://schemas.openxmlformats.org/officeDocument/2006/relationships/image" Target="/word/media/df3eb302-3c16-47d1-9d63-f7d05432b23b.png" Id="R1ea0827d2bbd4a07" /></Relationships>
</file>