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62d6f995e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3a2c4c39b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Sipsey,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c682134c74fce" /><Relationship Type="http://schemas.openxmlformats.org/officeDocument/2006/relationships/numbering" Target="/word/numbering.xml" Id="R0e942f3072c04692" /><Relationship Type="http://schemas.openxmlformats.org/officeDocument/2006/relationships/settings" Target="/word/settings.xml" Id="R665ea19644ad4d30" /><Relationship Type="http://schemas.openxmlformats.org/officeDocument/2006/relationships/image" Target="/word/media/715a2552-7712-40de-a286-b35f63900ae3.png" Id="R7613a2c4c39b4866" /></Relationships>
</file>