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bd9565b3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f79cbec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Skaggs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df1cead54f3f" /><Relationship Type="http://schemas.openxmlformats.org/officeDocument/2006/relationships/numbering" Target="/word/numbering.xml" Id="R663d5d51df21495f" /><Relationship Type="http://schemas.openxmlformats.org/officeDocument/2006/relationships/settings" Target="/word/settings.xml" Id="R72d129fbc3fc42ef" /><Relationship Type="http://schemas.openxmlformats.org/officeDocument/2006/relationships/image" Target="/word/media/e87db45f-6c15-400b-a84e-c33981cd64eb.png" Id="Rdfb8f79cbec34da0" /></Relationships>
</file>