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cff94dfce242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692ebc40f84e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Skimino Farms,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36f3e63de244be" /><Relationship Type="http://schemas.openxmlformats.org/officeDocument/2006/relationships/numbering" Target="/word/numbering.xml" Id="R48887f16e3484bd3" /><Relationship Type="http://schemas.openxmlformats.org/officeDocument/2006/relationships/settings" Target="/word/settings.xml" Id="R66a62776e8e6453e" /><Relationship Type="http://schemas.openxmlformats.org/officeDocument/2006/relationships/image" Target="/word/media/73baaa6b-3d91-4d72-82da-47cecb66ff4d.png" Id="R39692ebc40f84e2f" /></Relationships>
</file>