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c6413cc5347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90b4a9ce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Skinem,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68b31b957e4b59" /><Relationship Type="http://schemas.openxmlformats.org/officeDocument/2006/relationships/numbering" Target="/word/numbering.xml" Id="R3cef7aee5b164c30" /><Relationship Type="http://schemas.openxmlformats.org/officeDocument/2006/relationships/settings" Target="/word/settings.xml" Id="Re4c81f5ae1f0456a" /><Relationship Type="http://schemas.openxmlformats.org/officeDocument/2006/relationships/image" Target="/word/media/4833df16-79f6-4c22-9034-064eff70c0d0.png" Id="Rc7790b4a9ce34a60" /></Relationships>
</file>