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2de12cc93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40c0ecde5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2ef7804cf48ab" /><Relationship Type="http://schemas.openxmlformats.org/officeDocument/2006/relationships/numbering" Target="/word/numbering.xml" Id="R6b0aef4377a14a8a" /><Relationship Type="http://schemas.openxmlformats.org/officeDocument/2006/relationships/settings" Target="/word/settings.xml" Id="R44bb2dccf19d4efe" /><Relationship Type="http://schemas.openxmlformats.org/officeDocument/2006/relationships/image" Target="/word/media/33ae466d-c9ed-4e33-9f8d-92d98baecebe.png" Id="R58540c0ecde54cbf" /></Relationships>
</file>