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48b63e98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94dfd88a0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Skykomish,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e5d4a6c254a9b" /><Relationship Type="http://schemas.openxmlformats.org/officeDocument/2006/relationships/numbering" Target="/word/numbering.xml" Id="R4f342aa03dde4fe4" /><Relationship Type="http://schemas.openxmlformats.org/officeDocument/2006/relationships/settings" Target="/word/settings.xml" Id="Rb4c44abe463a435f" /><Relationship Type="http://schemas.openxmlformats.org/officeDocument/2006/relationships/image" Target="/word/media/62effa62-4e90-4b00-b95a-c6a5f9ed9159.png" Id="Raa394dfd88a04202" /></Relationships>
</file>