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980802b6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562239a40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Skytop,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fe62032548a1" /><Relationship Type="http://schemas.openxmlformats.org/officeDocument/2006/relationships/numbering" Target="/word/numbering.xml" Id="R0f3c6172e6d74bda" /><Relationship Type="http://schemas.openxmlformats.org/officeDocument/2006/relationships/settings" Target="/word/settings.xml" Id="R435ced3a405d4558" /><Relationship Type="http://schemas.openxmlformats.org/officeDocument/2006/relationships/image" Target="/word/media/e2cfe334-137a-442f-8be9-c85e666b47e3.png" Id="R638562239a404b9a" /></Relationships>
</file>