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27bf3cab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0483bddf0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Slayton,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f45d6695d45d5" /><Relationship Type="http://schemas.openxmlformats.org/officeDocument/2006/relationships/numbering" Target="/word/numbering.xml" Id="R00e7b34d0bc04ee5" /><Relationship Type="http://schemas.openxmlformats.org/officeDocument/2006/relationships/settings" Target="/word/settings.xml" Id="R5cc1ebc13db84cd8" /><Relationship Type="http://schemas.openxmlformats.org/officeDocument/2006/relationships/image" Target="/word/media/6f86f5f6-b179-4767-b71f-e0a57902a0ef.png" Id="R8d00483bddf04a71" /></Relationships>
</file>