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095f8a1a1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6cc1b4f43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Slickville,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d2d6c28c9463e" /><Relationship Type="http://schemas.openxmlformats.org/officeDocument/2006/relationships/numbering" Target="/word/numbering.xml" Id="R39221753469746a2" /><Relationship Type="http://schemas.openxmlformats.org/officeDocument/2006/relationships/settings" Target="/word/settings.xml" Id="R93f0647bad7b4a0c" /><Relationship Type="http://schemas.openxmlformats.org/officeDocument/2006/relationships/image" Target="/word/media/cb12cac4-75ff-404b-9f48-ccf6676f8590.png" Id="R4bf6cc1b4f434ae5" /></Relationships>
</file>