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a40a7705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1fed003ed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Slighs,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5c207b167435f" /><Relationship Type="http://schemas.openxmlformats.org/officeDocument/2006/relationships/numbering" Target="/word/numbering.xml" Id="R97fe50a38c994d08" /><Relationship Type="http://schemas.openxmlformats.org/officeDocument/2006/relationships/settings" Target="/word/settings.xml" Id="Rbcde3a1e80754aac" /><Relationship Type="http://schemas.openxmlformats.org/officeDocument/2006/relationships/image" Target="/word/media/9f379957-0339-4358-aac9-fcbe793257a1.png" Id="R9381fed003ed454e" /></Relationships>
</file>