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cc5edb1e3a49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7aa9e706d248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Sloat,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3756fd7ab64b66" /><Relationship Type="http://schemas.openxmlformats.org/officeDocument/2006/relationships/numbering" Target="/word/numbering.xml" Id="R06df4bcb5c5a4a77" /><Relationship Type="http://schemas.openxmlformats.org/officeDocument/2006/relationships/settings" Target="/word/settings.xml" Id="Re019d708edda4a43" /><Relationship Type="http://schemas.openxmlformats.org/officeDocument/2006/relationships/image" Target="/word/media/22c2b8b2-3b29-4328-a655-4610a4af658c.png" Id="R457aa9e706d24885" /></Relationships>
</file>