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62d6a7a5c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6a825a338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Slocomb,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f52207c6e4236" /><Relationship Type="http://schemas.openxmlformats.org/officeDocument/2006/relationships/numbering" Target="/word/numbering.xml" Id="Rce282767566742a8" /><Relationship Type="http://schemas.openxmlformats.org/officeDocument/2006/relationships/settings" Target="/word/settings.xml" Id="R23405b4cf2d840c5" /><Relationship Type="http://schemas.openxmlformats.org/officeDocument/2006/relationships/image" Target="/word/media/fcd05675-a3c5-4764-8854-fc5562a5857a.png" Id="Rd2c6a825a33848c8" /></Relationships>
</file>