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da0bea014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d2811ee1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18d77872e4a2b" /><Relationship Type="http://schemas.openxmlformats.org/officeDocument/2006/relationships/numbering" Target="/word/numbering.xml" Id="Rc9c106a78a3d4c98" /><Relationship Type="http://schemas.openxmlformats.org/officeDocument/2006/relationships/settings" Target="/word/settings.xml" Id="Ra84c19a9fd614a07" /><Relationship Type="http://schemas.openxmlformats.org/officeDocument/2006/relationships/image" Target="/word/media/8b0b1cb9-4d2d-43bd-a3cb-3c7ead843546.png" Id="R072cd2811ee14b0f" /></Relationships>
</file>