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2c0a392f9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ba2b7435f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eaaae0411471c" /><Relationship Type="http://schemas.openxmlformats.org/officeDocument/2006/relationships/numbering" Target="/word/numbering.xml" Id="R3cf5f3b9d5674d91" /><Relationship Type="http://schemas.openxmlformats.org/officeDocument/2006/relationships/settings" Target="/word/settings.xml" Id="Re329df5bffaa40fe" /><Relationship Type="http://schemas.openxmlformats.org/officeDocument/2006/relationships/image" Target="/word/media/e9633248-b38c-4c41-8565-17c6b9b872f7.png" Id="R1f6ba2b7435f43a6" /></Relationships>
</file>