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1acc30f12b49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0278b032cd43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Smithton,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1baebc59e14a2d" /><Relationship Type="http://schemas.openxmlformats.org/officeDocument/2006/relationships/numbering" Target="/word/numbering.xml" Id="R41de236be5284541" /><Relationship Type="http://schemas.openxmlformats.org/officeDocument/2006/relationships/settings" Target="/word/settings.xml" Id="R8984c25623d24856" /><Relationship Type="http://schemas.openxmlformats.org/officeDocument/2006/relationships/image" Target="/word/media/dfc48dbd-06b7-4fb4-978a-bbbf6b8193ba.png" Id="R3f0278b032cd43d6" /></Relationships>
</file>