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e51e3a74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7a57e7a2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Smocks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1806edbdd4624" /><Relationship Type="http://schemas.openxmlformats.org/officeDocument/2006/relationships/numbering" Target="/word/numbering.xml" Id="Rd7f67c223e584a6f" /><Relationship Type="http://schemas.openxmlformats.org/officeDocument/2006/relationships/settings" Target="/word/settings.xml" Id="R55c5248696194f2a" /><Relationship Type="http://schemas.openxmlformats.org/officeDocument/2006/relationships/image" Target="/word/media/74e19ee2-195f-41a2-a3c1-054c8fff5ff7.png" Id="R532e7a57e7a24358" /></Relationships>
</file>