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402599cd6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8ccbd47c9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Smyre,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7b61a1e104f6c" /><Relationship Type="http://schemas.openxmlformats.org/officeDocument/2006/relationships/numbering" Target="/word/numbering.xml" Id="R3175a9323797434e" /><Relationship Type="http://schemas.openxmlformats.org/officeDocument/2006/relationships/settings" Target="/word/settings.xml" Id="R17b4a7ee4b5b452d" /><Relationship Type="http://schemas.openxmlformats.org/officeDocument/2006/relationships/image" Target="/word/media/2cb7bec2-d66d-4c3c-be23-40b68efebf73.png" Id="R8ac8ccbd47c94d0d" /></Relationships>
</file>