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56bc8ef64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648d004e1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Snapfinger,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409671d9443f2" /><Relationship Type="http://schemas.openxmlformats.org/officeDocument/2006/relationships/numbering" Target="/word/numbering.xml" Id="R4adfd41198a642ee" /><Relationship Type="http://schemas.openxmlformats.org/officeDocument/2006/relationships/settings" Target="/word/settings.xml" Id="R97a560e0f8f34bfd" /><Relationship Type="http://schemas.openxmlformats.org/officeDocument/2006/relationships/image" Target="/word/media/bbe42c4a-8bad-4ba8-90f1-f742f6face7e.png" Id="Ref4648d004e14ca6" /></Relationships>
</file>