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ac12c6e4c041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8fab74d29f4c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Snelling,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db6bd198e34bda" /><Relationship Type="http://schemas.openxmlformats.org/officeDocument/2006/relationships/numbering" Target="/word/numbering.xml" Id="Rd87e9926b7284f9a" /><Relationship Type="http://schemas.openxmlformats.org/officeDocument/2006/relationships/settings" Target="/word/settings.xml" Id="Rad4b453acfb94600" /><Relationship Type="http://schemas.openxmlformats.org/officeDocument/2006/relationships/image" Target="/word/media/adada06c-1db9-42e0-a418-360a1bfd1ef0.png" Id="R258fab74d29f4ca1" /></Relationships>
</file>