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5529066e0c4c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f2fa9e4e7d46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Snow Hill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c92a66e51a4f62" /><Relationship Type="http://schemas.openxmlformats.org/officeDocument/2006/relationships/numbering" Target="/word/numbering.xml" Id="Rca197decf40c4173" /><Relationship Type="http://schemas.openxmlformats.org/officeDocument/2006/relationships/settings" Target="/word/settings.xml" Id="R2bab185cb2474e2a" /><Relationship Type="http://schemas.openxmlformats.org/officeDocument/2006/relationships/image" Target="/word/media/5e3bccd2-3e46-486b-a0f4-a94f1f63104c.png" Id="R12f2fa9e4e7d46a8" /></Relationships>
</file>