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b2b3b5df4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e8c73ed76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Snumshire,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029b7763d4551" /><Relationship Type="http://schemas.openxmlformats.org/officeDocument/2006/relationships/numbering" Target="/word/numbering.xml" Id="R001f3402ef6f47ea" /><Relationship Type="http://schemas.openxmlformats.org/officeDocument/2006/relationships/settings" Target="/word/settings.xml" Id="Rb66fbf2cc24a41f4" /><Relationship Type="http://schemas.openxmlformats.org/officeDocument/2006/relationships/image" Target="/word/media/b079bebf-27a6-42af-b38a-463436b1593c.png" Id="R0ace8c73ed764662" /></Relationships>
</file>