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bd28a5c60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2dd28e546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Sobieski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fb2728d0e4581" /><Relationship Type="http://schemas.openxmlformats.org/officeDocument/2006/relationships/numbering" Target="/word/numbering.xml" Id="R37474da77f534c0f" /><Relationship Type="http://schemas.openxmlformats.org/officeDocument/2006/relationships/settings" Target="/word/settings.xml" Id="Rfe2fa68cfebd433b" /><Relationship Type="http://schemas.openxmlformats.org/officeDocument/2006/relationships/image" Target="/word/media/e888a31f-5337-45f2-b0fb-a8f0902ede7b.png" Id="R5cb2dd28e5464199" /></Relationships>
</file>