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bb05c3281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95f8eeb5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bde995ce94369" /><Relationship Type="http://schemas.openxmlformats.org/officeDocument/2006/relationships/numbering" Target="/word/numbering.xml" Id="R2d48e4f64fec4a7a" /><Relationship Type="http://schemas.openxmlformats.org/officeDocument/2006/relationships/settings" Target="/word/settings.xml" Id="R5fb93ba748db454b" /><Relationship Type="http://schemas.openxmlformats.org/officeDocument/2006/relationships/image" Target="/word/media/25854b16-b9f4-41ff-ae26-2a13c034108d.png" Id="R8fe95f8eeb594363" /></Relationships>
</file>